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6D6E" w14:textId="544AA1E3" w:rsidR="00A40824" w:rsidRPr="00D200A3" w:rsidRDefault="00A40824" w:rsidP="00D20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Informace k provozování obecního vodovodu po 6.9.2021</w:t>
      </w:r>
    </w:p>
    <w:p w14:paraId="7109B6D8" w14:textId="5DC68D9B" w:rsidR="00CD16E4" w:rsidRDefault="00CD16E4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BF">
        <w:rPr>
          <w:rFonts w:ascii="Times New Roman" w:hAnsi="Times New Roman" w:cs="Times New Roman"/>
          <w:b/>
          <w:bCs/>
          <w:sz w:val="28"/>
          <w:szCs w:val="28"/>
        </w:rPr>
        <w:t xml:space="preserve">Dne 6.9.2021 </w:t>
      </w:r>
      <w:r w:rsidRPr="0057777E">
        <w:rPr>
          <w:rFonts w:ascii="Times New Roman" w:hAnsi="Times New Roman" w:cs="Times New Roman"/>
          <w:sz w:val="28"/>
          <w:szCs w:val="28"/>
        </w:rPr>
        <w:t xml:space="preserve">bude </w:t>
      </w:r>
      <w:r w:rsidR="0057777E" w:rsidRPr="0057777E">
        <w:rPr>
          <w:rFonts w:ascii="Times New Roman" w:hAnsi="Times New Roman" w:cs="Times New Roman"/>
          <w:sz w:val="28"/>
          <w:szCs w:val="28"/>
        </w:rPr>
        <w:t>zprovozněn nový vodojem</w:t>
      </w:r>
      <w:r w:rsidR="0057777E">
        <w:rPr>
          <w:rFonts w:ascii="Times New Roman" w:hAnsi="Times New Roman" w:cs="Times New Roman"/>
          <w:sz w:val="28"/>
          <w:szCs w:val="28"/>
        </w:rPr>
        <w:t xml:space="preserve">, to znamená, že Ti odběratelé, kteří jsou již napojeni na nový vodovodní řad </w:t>
      </w:r>
      <w:proofErr w:type="gramStart"/>
      <w:r w:rsidR="0057777E">
        <w:rPr>
          <w:rFonts w:ascii="Times New Roman" w:hAnsi="Times New Roman" w:cs="Times New Roman"/>
          <w:sz w:val="28"/>
          <w:szCs w:val="28"/>
        </w:rPr>
        <w:t>( mají</w:t>
      </w:r>
      <w:proofErr w:type="gramEnd"/>
      <w:r w:rsidR="0057777E">
        <w:rPr>
          <w:rFonts w:ascii="Times New Roman" w:hAnsi="Times New Roman" w:cs="Times New Roman"/>
          <w:sz w:val="28"/>
          <w:szCs w:val="28"/>
        </w:rPr>
        <w:t xml:space="preserve"> vodoměry)</w:t>
      </w:r>
      <w:r w:rsidR="00F22A91">
        <w:rPr>
          <w:rFonts w:ascii="Times New Roman" w:hAnsi="Times New Roman" w:cs="Times New Roman"/>
          <w:sz w:val="28"/>
          <w:szCs w:val="28"/>
        </w:rPr>
        <w:t xml:space="preserve"> budou zásobování vodou z nového vodojemu.</w:t>
      </w:r>
      <w:r w:rsidR="00CD2B07">
        <w:rPr>
          <w:rFonts w:ascii="Times New Roman" w:hAnsi="Times New Roman" w:cs="Times New Roman"/>
          <w:sz w:val="28"/>
          <w:szCs w:val="28"/>
        </w:rPr>
        <w:t xml:space="preserve"> Ti odběratelé, kteří nejsou dosud napojeni na nový vodovodní řad </w:t>
      </w:r>
      <w:proofErr w:type="gramStart"/>
      <w:r w:rsidR="00CD2B07">
        <w:rPr>
          <w:rFonts w:ascii="Times New Roman" w:hAnsi="Times New Roman" w:cs="Times New Roman"/>
          <w:sz w:val="28"/>
          <w:szCs w:val="28"/>
        </w:rPr>
        <w:t>( nemají</w:t>
      </w:r>
      <w:proofErr w:type="gramEnd"/>
      <w:r w:rsidR="00CD2B07">
        <w:rPr>
          <w:rFonts w:ascii="Times New Roman" w:hAnsi="Times New Roman" w:cs="Times New Roman"/>
          <w:sz w:val="28"/>
          <w:szCs w:val="28"/>
        </w:rPr>
        <w:t xml:space="preserve"> dosud vodoměry) budou dále zásobování vodou ze starého vodojemu</w:t>
      </w:r>
      <w:r w:rsidR="005A37A4">
        <w:rPr>
          <w:rFonts w:ascii="Times New Roman" w:hAnsi="Times New Roman" w:cs="Times New Roman"/>
          <w:sz w:val="28"/>
          <w:szCs w:val="28"/>
        </w:rPr>
        <w:t xml:space="preserve"> až do doby, kdy se připojí na nový vodovodní řad a vodu budou odebírat přes vodoměr. </w:t>
      </w:r>
      <w:r w:rsidR="00125062">
        <w:rPr>
          <w:rFonts w:ascii="Times New Roman" w:hAnsi="Times New Roman" w:cs="Times New Roman"/>
          <w:sz w:val="28"/>
          <w:szCs w:val="28"/>
        </w:rPr>
        <w:t>Zásobování vody starým potrubím z původního vodojemu bude ukončeno 10.10.2021. Do té doby</w:t>
      </w:r>
      <w:r w:rsidR="0047222D">
        <w:rPr>
          <w:rFonts w:ascii="Times New Roman" w:hAnsi="Times New Roman" w:cs="Times New Roman"/>
          <w:sz w:val="28"/>
          <w:szCs w:val="28"/>
        </w:rPr>
        <w:t xml:space="preserve"> je nutné si zajistit propojení z vodoměrné šachty na domovní vodovod.</w:t>
      </w:r>
      <w:r w:rsidR="00DB6C8F">
        <w:rPr>
          <w:rFonts w:ascii="Times New Roman" w:hAnsi="Times New Roman" w:cs="Times New Roman"/>
          <w:sz w:val="28"/>
          <w:szCs w:val="28"/>
        </w:rPr>
        <w:t xml:space="preserve"> Toto si zařídí </w:t>
      </w:r>
      <w:r w:rsidR="00824A98">
        <w:rPr>
          <w:rFonts w:ascii="Times New Roman" w:hAnsi="Times New Roman" w:cs="Times New Roman"/>
          <w:sz w:val="28"/>
          <w:szCs w:val="28"/>
        </w:rPr>
        <w:t>majitel připojovaného domu na svůj náklad.</w:t>
      </w:r>
      <w:r w:rsidR="0047222D">
        <w:rPr>
          <w:rFonts w:ascii="Times New Roman" w:hAnsi="Times New Roman" w:cs="Times New Roman"/>
          <w:sz w:val="28"/>
          <w:szCs w:val="28"/>
        </w:rPr>
        <w:t xml:space="preserve"> </w:t>
      </w:r>
      <w:r w:rsidR="00247F9B">
        <w:rPr>
          <w:rFonts w:ascii="Times New Roman" w:hAnsi="Times New Roman" w:cs="Times New Roman"/>
          <w:sz w:val="28"/>
          <w:szCs w:val="28"/>
        </w:rPr>
        <w:t>Osazení vodoměru ve vodoměrné šacht</w:t>
      </w:r>
      <w:r w:rsidR="005B5E0F">
        <w:rPr>
          <w:rFonts w:ascii="Times New Roman" w:hAnsi="Times New Roman" w:cs="Times New Roman"/>
          <w:sz w:val="28"/>
          <w:szCs w:val="28"/>
        </w:rPr>
        <w:t>ě</w:t>
      </w:r>
      <w:r w:rsidR="00247F9B">
        <w:rPr>
          <w:rFonts w:ascii="Times New Roman" w:hAnsi="Times New Roman" w:cs="Times New Roman"/>
          <w:sz w:val="28"/>
          <w:szCs w:val="28"/>
        </w:rPr>
        <w:t xml:space="preserve"> provede obec na své náklady</w:t>
      </w:r>
      <w:r w:rsidR="005B5E0F">
        <w:rPr>
          <w:rFonts w:ascii="Times New Roman" w:hAnsi="Times New Roman" w:cs="Times New Roman"/>
          <w:sz w:val="28"/>
          <w:szCs w:val="28"/>
        </w:rPr>
        <w:t xml:space="preserve">. Pokud si osazení vodoměrem zařídí </w:t>
      </w:r>
      <w:r w:rsidR="00610ECF">
        <w:rPr>
          <w:rFonts w:ascii="Times New Roman" w:hAnsi="Times New Roman" w:cs="Times New Roman"/>
          <w:sz w:val="28"/>
          <w:szCs w:val="28"/>
        </w:rPr>
        <w:t xml:space="preserve">majitel připojovaného domu </w:t>
      </w:r>
      <w:r w:rsidR="00BF3961">
        <w:rPr>
          <w:rFonts w:ascii="Times New Roman" w:hAnsi="Times New Roman" w:cs="Times New Roman"/>
          <w:sz w:val="28"/>
          <w:szCs w:val="28"/>
        </w:rPr>
        <w:t xml:space="preserve">současně s propojením na domovní vodovod sám, bude mu </w:t>
      </w:r>
      <w:r w:rsidR="00417E49">
        <w:rPr>
          <w:rFonts w:ascii="Times New Roman" w:hAnsi="Times New Roman" w:cs="Times New Roman"/>
          <w:sz w:val="28"/>
          <w:szCs w:val="28"/>
        </w:rPr>
        <w:t xml:space="preserve">vybavení vodoměrné šachty (vodoměr + příslušné armatury) dodány obcí. </w:t>
      </w:r>
    </w:p>
    <w:p w14:paraId="25336B7F" w14:textId="40AFA81A" w:rsidR="00D15162" w:rsidRDefault="00D15162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0B36E" w14:textId="54969A8F" w:rsidR="00D15162" w:rsidRDefault="00D15162" w:rsidP="00A40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6DF">
        <w:rPr>
          <w:rFonts w:ascii="Times New Roman" w:hAnsi="Times New Roman" w:cs="Times New Roman"/>
          <w:b/>
          <w:bCs/>
          <w:sz w:val="28"/>
          <w:szCs w:val="28"/>
        </w:rPr>
        <w:t xml:space="preserve">Informace pro již připojené odběratele na nový vodovodní řad </w:t>
      </w:r>
      <w:proofErr w:type="gramStart"/>
      <w:r w:rsidRPr="008F26DF">
        <w:rPr>
          <w:rFonts w:ascii="Times New Roman" w:hAnsi="Times New Roman" w:cs="Times New Roman"/>
          <w:b/>
          <w:bCs/>
          <w:sz w:val="28"/>
          <w:szCs w:val="28"/>
        </w:rPr>
        <w:t>( mají</w:t>
      </w:r>
      <w:proofErr w:type="gramEnd"/>
      <w:r w:rsidRPr="008F26DF">
        <w:rPr>
          <w:rFonts w:ascii="Times New Roman" w:hAnsi="Times New Roman" w:cs="Times New Roman"/>
          <w:b/>
          <w:bCs/>
          <w:sz w:val="28"/>
          <w:szCs w:val="28"/>
        </w:rPr>
        <w:t xml:space="preserve"> vodoměry)</w:t>
      </w:r>
    </w:p>
    <w:p w14:paraId="30B455D0" w14:textId="020C846A" w:rsidR="008F26DF" w:rsidRDefault="008F26DF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důsledku zásobová</w:t>
      </w:r>
      <w:r w:rsidR="00171F80">
        <w:rPr>
          <w:rFonts w:ascii="Times New Roman" w:hAnsi="Times New Roman" w:cs="Times New Roman"/>
          <w:sz w:val="28"/>
          <w:szCs w:val="28"/>
        </w:rPr>
        <w:t xml:space="preserve">ní vodou z nového vodojemu, tj. od 6.9.2021, dojde ke zvýšení provozního tlaku </w:t>
      </w:r>
      <w:r w:rsidR="00C95B80">
        <w:rPr>
          <w:rFonts w:ascii="Times New Roman" w:hAnsi="Times New Roman" w:cs="Times New Roman"/>
          <w:sz w:val="28"/>
          <w:szCs w:val="28"/>
        </w:rPr>
        <w:t xml:space="preserve">v potrubí </w:t>
      </w:r>
      <w:r w:rsidR="00171F80">
        <w:rPr>
          <w:rFonts w:ascii="Times New Roman" w:hAnsi="Times New Roman" w:cs="Times New Roman"/>
          <w:sz w:val="28"/>
          <w:szCs w:val="28"/>
        </w:rPr>
        <w:t>cca o 1,5 bar</w:t>
      </w:r>
      <w:r w:rsidR="00ED2A90">
        <w:rPr>
          <w:rFonts w:ascii="Times New Roman" w:hAnsi="Times New Roman" w:cs="Times New Roman"/>
          <w:sz w:val="28"/>
          <w:szCs w:val="28"/>
        </w:rPr>
        <w:t xml:space="preserve">u. Orientačně budou tlakové poměry </w:t>
      </w:r>
      <w:r w:rsidR="00F056D2">
        <w:rPr>
          <w:rFonts w:ascii="Times New Roman" w:hAnsi="Times New Roman" w:cs="Times New Roman"/>
          <w:sz w:val="28"/>
          <w:szCs w:val="28"/>
        </w:rPr>
        <w:t xml:space="preserve">dle polohy domu </w:t>
      </w:r>
      <w:r w:rsidR="00ED2A90">
        <w:rPr>
          <w:rFonts w:ascii="Times New Roman" w:hAnsi="Times New Roman" w:cs="Times New Roman"/>
          <w:sz w:val="28"/>
          <w:szCs w:val="28"/>
        </w:rPr>
        <w:t>následující</w:t>
      </w:r>
      <w:r w:rsidR="00C9723E">
        <w:rPr>
          <w:rFonts w:ascii="Times New Roman" w:hAnsi="Times New Roman" w:cs="Times New Roman"/>
          <w:sz w:val="28"/>
          <w:szCs w:val="28"/>
        </w:rPr>
        <w:t xml:space="preserve"> v číslech popisných</w:t>
      </w:r>
      <w:r w:rsidR="00ED2A90">
        <w:rPr>
          <w:rFonts w:ascii="Times New Roman" w:hAnsi="Times New Roman" w:cs="Times New Roman"/>
          <w:sz w:val="28"/>
          <w:szCs w:val="28"/>
        </w:rPr>
        <w:t>:</w:t>
      </w:r>
    </w:p>
    <w:p w14:paraId="7250434E" w14:textId="12ADDFC9" w:rsidR="00ED2A90" w:rsidRDefault="00DA3602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Č.p. 5, 7, 8, 15, 17 </w:t>
      </w:r>
      <w:r>
        <w:rPr>
          <w:rFonts w:ascii="Times New Roman" w:hAnsi="Times New Roman" w:cs="Times New Roman"/>
          <w:sz w:val="28"/>
          <w:szCs w:val="28"/>
        </w:rPr>
        <w:tab/>
        <w:t>cca 4 – 4,5 bar</w:t>
      </w:r>
    </w:p>
    <w:p w14:paraId="336EE11C" w14:textId="15743BE7" w:rsidR="00DA3602" w:rsidRDefault="00DA3602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C97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  <w:r w:rsidR="00C9723E">
        <w:rPr>
          <w:rFonts w:ascii="Times New Roman" w:hAnsi="Times New Roman" w:cs="Times New Roman"/>
          <w:sz w:val="28"/>
          <w:szCs w:val="28"/>
        </w:rPr>
        <w:t>4, 21, 23</w:t>
      </w:r>
      <w:r w:rsidR="00C9723E">
        <w:rPr>
          <w:rFonts w:ascii="Times New Roman" w:hAnsi="Times New Roman" w:cs="Times New Roman"/>
          <w:sz w:val="28"/>
          <w:szCs w:val="28"/>
        </w:rPr>
        <w:tab/>
      </w:r>
      <w:r w:rsidR="00C9723E">
        <w:rPr>
          <w:rFonts w:ascii="Times New Roman" w:hAnsi="Times New Roman" w:cs="Times New Roman"/>
          <w:sz w:val="28"/>
          <w:szCs w:val="28"/>
        </w:rPr>
        <w:tab/>
        <w:t>cca 5,5 – 6 bar</w:t>
      </w:r>
    </w:p>
    <w:p w14:paraId="272AB8C1" w14:textId="66FF2644" w:rsidR="00C9723E" w:rsidRDefault="00C9723E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Č. p. </w:t>
      </w:r>
      <w:proofErr w:type="gramStart"/>
      <w:r w:rsidR="00F056D2">
        <w:rPr>
          <w:rFonts w:ascii="Times New Roman" w:hAnsi="Times New Roman" w:cs="Times New Roman"/>
          <w:sz w:val="28"/>
          <w:szCs w:val="28"/>
        </w:rPr>
        <w:t>41 – 49</w:t>
      </w:r>
      <w:proofErr w:type="gramEnd"/>
      <w:r w:rsidR="00F056D2">
        <w:rPr>
          <w:rFonts w:ascii="Times New Roman" w:hAnsi="Times New Roman" w:cs="Times New Roman"/>
          <w:sz w:val="28"/>
          <w:szCs w:val="28"/>
        </w:rPr>
        <w:tab/>
      </w:r>
      <w:r w:rsidR="00F056D2">
        <w:rPr>
          <w:rFonts w:ascii="Times New Roman" w:hAnsi="Times New Roman" w:cs="Times New Roman"/>
          <w:sz w:val="28"/>
          <w:szCs w:val="28"/>
        </w:rPr>
        <w:tab/>
        <w:t>cca 3,5 – 4 bar</w:t>
      </w:r>
    </w:p>
    <w:p w14:paraId="656BDFCF" w14:textId="7675F19F" w:rsidR="00F056D2" w:rsidRDefault="00F056D2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35068" w14:textId="660BF4AD" w:rsidR="00F056D2" w:rsidRDefault="00FF20F8" w:rsidP="00A40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151">
        <w:rPr>
          <w:rFonts w:ascii="Times New Roman" w:hAnsi="Times New Roman" w:cs="Times New Roman"/>
          <w:b/>
          <w:bCs/>
          <w:sz w:val="28"/>
          <w:szCs w:val="28"/>
        </w:rPr>
        <w:t xml:space="preserve">Informace pro nově připojované nemovitosti na nový vodovodní řad o předpokládaném tlaku </w:t>
      </w:r>
      <w:r w:rsidR="00C95B80" w:rsidRPr="00CF1151">
        <w:rPr>
          <w:rFonts w:ascii="Times New Roman" w:hAnsi="Times New Roman" w:cs="Times New Roman"/>
          <w:b/>
          <w:bCs/>
          <w:sz w:val="28"/>
          <w:szCs w:val="28"/>
        </w:rPr>
        <w:t xml:space="preserve">v potrubí dle polohy </w:t>
      </w:r>
      <w:proofErr w:type="gramStart"/>
      <w:r w:rsidR="00C95B80" w:rsidRPr="00CF1151">
        <w:rPr>
          <w:rFonts w:ascii="Times New Roman" w:hAnsi="Times New Roman" w:cs="Times New Roman"/>
          <w:b/>
          <w:bCs/>
          <w:sz w:val="28"/>
          <w:szCs w:val="28"/>
        </w:rPr>
        <w:t>domu</w:t>
      </w:r>
      <w:r w:rsidR="00CF1151" w:rsidRPr="00CF1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B80" w:rsidRPr="00CF1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151" w:rsidRPr="00CF1151"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gramEnd"/>
      <w:r w:rsidR="00CF1151" w:rsidRPr="00CF1151">
        <w:rPr>
          <w:rFonts w:ascii="Times New Roman" w:hAnsi="Times New Roman" w:cs="Times New Roman"/>
          <w:b/>
          <w:bCs/>
          <w:sz w:val="28"/>
          <w:szCs w:val="28"/>
        </w:rPr>
        <w:t> jednotlivých č.p.</w:t>
      </w:r>
    </w:p>
    <w:p w14:paraId="73B68FD9" w14:textId="331160F3" w:rsidR="00786F59" w:rsidRDefault="00075F5B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5B">
        <w:rPr>
          <w:rFonts w:ascii="Times New Roman" w:hAnsi="Times New Roman" w:cs="Times New Roman"/>
          <w:sz w:val="28"/>
          <w:szCs w:val="28"/>
        </w:rPr>
        <w:t>Č.p.</w:t>
      </w:r>
      <w:r>
        <w:rPr>
          <w:rFonts w:ascii="Times New Roman" w:hAnsi="Times New Roman" w:cs="Times New Roman"/>
          <w:sz w:val="28"/>
          <w:szCs w:val="28"/>
        </w:rPr>
        <w:t xml:space="preserve"> 11, 33, 38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cca  3</w:t>
      </w:r>
      <w:proofErr w:type="gramEnd"/>
      <w:r>
        <w:rPr>
          <w:rFonts w:ascii="Times New Roman" w:hAnsi="Times New Roman" w:cs="Times New Roman"/>
          <w:sz w:val="28"/>
          <w:szCs w:val="28"/>
        </w:rPr>
        <w:t>,5 – 4 bar</w:t>
      </w:r>
    </w:p>
    <w:p w14:paraId="3CC10E17" w14:textId="1493CA97" w:rsidR="00B64F44" w:rsidRDefault="00B64F44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 p. 1, 3, 9, 10, 12, 19</w:t>
      </w:r>
      <w:r>
        <w:rPr>
          <w:rFonts w:ascii="Times New Roman" w:hAnsi="Times New Roman" w:cs="Times New Roman"/>
          <w:sz w:val="28"/>
          <w:szCs w:val="28"/>
        </w:rPr>
        <w:tab/>
        <w:t xml:space="preserve">cca </w:t>
      </w:r>
      <w:r w:rsidR="00691BB2">
        <w:rPr>
          <w:rFonts w:ascii="Times New Roman" w:hAnsi="Times New Roman" w:cs="Times New Roman"/>
          <w:sz w:val="28"/>
          <w:szCs w:val="28"/>
        </w:rPr>
        <w:t>4 – 4,5 bar</w:t>
      </w:r>
    </w:p>
    <w:p w14:paraId="04CFB24A" w14:textId="04F3D92D" w:rsidR="00691BB2" w:rsidRDefault="00691BB2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 p. 6, 14, 18, 22, 37 </w:t>
      </w:r>
      <w:r w:rsidR="00AF7478">
        <w:rPr>
          <w:rFonts w:ascii="Times New Roman" w:hAnsi="Times New Roman" w:cs="Times New Roman"/>
          <w:sz w:val="28"/>
          <w:szCs w:val="28"/>
        </w:rPr>
        <w:tab/>
      </w:r>
      <w:r w:rsidR="0005231E">
        <w:rPr>
          <w:rFonts w:ascii="Times New Roman" w:hAnsi="Times New Roman" w:cs="Times New Roman"/>
          <w:sz w:val="28"/>
          <w:szCs w:val="28"/>
        </w:rPr>
        <w:t>cca 4,5 – 5 bar</w:t>
      </w:r>
    </w:p>
    <w:p w14:paraId="19DF4301" w14:textId="0AFD3B8B" w:rsidR="0005231E" w:rsidRDefault="0005231E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Č. p.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cca 6 bar</w:t>
      </w:r>
    </w:p>
    <w:p w14:paraId="37A1CDFD" w14:textId="77777777" w:rsidR="00E66C71" w:rsidRDefault="00E66C71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Chleny</w:t>
      </w:r>
    </w:p>
    <w:p w14:paraId="2FE1E8E3" w14:textId="364E43F6" w:rsidR="00E66C71" w:rsidRDefault="00E66C71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Č. p. 47, 47, 55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cca 3,5 bar</w:t>
      </w:r>
    </w:p>
    <w:p w14:paraId="7392164C" w14:textId="466E4AF5" w:rsidR="00D22F03" w:rsidRDefault="00D22F03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E81D5" w14:textId="4BC17B13" w:rsidR="00D22F03" w:rsidRDefault="00D22F03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Tlakové poměry v novém vodovodním řadu budou ve všech případech splňovat podmínky příslušné vyhlášky o podmínkách dodávky pitné vody</w:t>
      </w:r>
      <w:r w:rsidR="00E81D18">
        <w:rPr>
          <w:rFonts w:ascii="Times New Roman" w:hAnsi="Times New Roman" w:cs="Times New Roman"/>
          <w:sz w:val="28"/>
          <w:szCs w:val="28"/>
        </w:rPr>
        <w:t>, která mimo jiné stanoví přípustný tlak ve vodovodním potrubí tj. max. 6 bar, ve výjimečných případech 7 bar</w:t>
      </w:r>
      <w:r w:rsidR="003B62A9">
        <w:rPr>
          <w:rFonts w:ascii="Times New Roman" w:hAnsi="Times New Roman" w:cs="Times New Roman"/>
          <w:sz w:val="28"/>
          <w:szCs w:val="28"/>
        </w:rPr>
        <w:t>. Je však na zvážení každého odběratele vody, jaký tlak vody je pro něho optimální</w:t>
      </w:r>
      <w:r w:rsidR="00E00DD6">
        <w:rPr>
          <w:rFonts w:ascii="Times New Roman" w:hAnsi="Times New Roman" w:cs="Times New Roman"/>
          <w:sz w:val="28"/>
          <w:szCs w:val="28"/>
        </w:rPr>
        <w:t>,</w:t>
      </w:r>
      <w:r w:rsidR="003B62A9">
        <w:rPr>
          <w:rFonts w:ascii="Times New Roman" w:hAnsi="Times New Roman" w:cs="Times New Roman"/>
          <w:sz w:val="28"/>
          <w:szCs w:val="28"/>
        </w:rPr>
        <w:t xml:space="preserve"> </w:t>
      </w:r>
      <w:r w:rsidR="00E00DD6">
        <w:rPr>
          <w:rFonts w:ascii="Times New Roman" w:hAnsi="Times New Roman" w:cs="Times New Roman"/>
          <w:sz w:val="28"/>
          <w:szCs w:val="28"/>
        </w:rPr>
        <w:t>z</w:t>
      </w:r>
      <w:r w:rsidR="003B62A9">
        <w:rPr>
          <w:rFonts w:ascii="Times New Roman" w:hAnsi="Times New Roman" w:cs="Times New Roman"/>
          <w:sz w:val="28"/>
          <w:szCs w:val="28"/>
        </w:rPr>
        <w:t xml:space="preserve">ejména vzhledem ke stavu </w:t>
      </w:r>
      <w:r w:rsidR="006E219B">
        <w:rPr>
          <w:rFonts w:ascii="Times New Roman" w:hAnsi="Times New Roman" w:cs="Times New Roman"/>
          <w:sz w:val="28"/>
          <w:szCs w:val="28"/>
        </w:rPr>
        <w:t>domovní vodoinstalace a zda nepřistoupí k redukci tlaku na nižší hodnotu (redukčním ventilem za vodoměrem)</w:t>
      </w:r>
      <w:r w:rsidR="00E00DD6">
        <w:rPr>
          <w:rFonts w:ascii="Times New Roman" w:hAnsi="Times New Roman" w:cs="Times New Roman"/>
          <w:sz w:val="28"/>
          <w:szCs w:val="28"/>
        </w:rPr>
        <w:t>.</w:t>
      </w:r>
    </w:p>
    <w:p w14:paraId="589B6796" w14:textId="5CE1BD9B" w:rsidR="00E00DD6" w:rsidRDefault="00E00DD6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3D486" w14:textId="618D0E4E" w:rsidR="00E00DD6" w:rsidRDefault="00E00DD6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jakýchkoliv nejasností</w:t>
      </w:r>
      <w:r w:rsidR="00DD112B">
        <w:rPr>
          <w:rFonts w:ascii="Times New Roman" w:hAnsi="Times New Roman" w:cs="Times New Roman"/>
          <w:sz w:val="28"/>
          <w:szCs w:val="28"/>
        </w:rPr>
        <w:t>, či dalších informací</w:t>
      </w:r>
      <w:r>
        <w:rPr>
          <w:rFonts w:ascii="Times New Roman" w:hAnsi="Times New Roman" w:cs="Times New Roman"/>
          <w:sz w:val="28"/>
          <w:szCs w:val="28"/>
        </w:rPr>
        <w:t xml:space="preserve"> se na mne obraťte</w:t>
      </w:r>
      <w:r w:rsidR="00D200A3">
        <w:rPr>
          <w:rFonts w:ascii="Times New Roman" w:hAnsi="Times New Roman" w:cs="Times New Roman"/>
          <w:sz w:val="28"/>
          <w:szCs w:val="28"/>
        </w:rPr>
        <w:t xml:space="preserve"> buď osobně, emailem na </w:t>
      </w:r>
      <w:hyperlink r:id="rId4" w:history="1">
        <w:r w:rsidR="00D200A3" w:rsidRPr="00A17408">
          <w:rPr>
            <w:rStyle w:val="Hypertextovodkaz"/>
            <w:rFonts w:ascii="Times New Roman" w:hAnsi="Times New Roman" w:cs="Times New Roman"/>
            <w:sz w:val="28"/>
            <w:szCs w:val="28"/>
          </w:rPr>
          <w:t>mysak.obec@email.cz</w:t>
        </w:r>
      </w:hyperlink>
      <w:r w:rsidR="00D200A3">
        <w:rPr>
          <w:rFonts w:ascii="Times New Roman" w:hAnsi="Times New Roman" w:cs="Times New Roman"/>
          <w:sz w:val="28"/>
          <w:szCs w:val="28"/>
        </w:rPr>
        <w:t xml:space="preserve"> nebo tel.: 603290699</w:t>
      </w:r>
      <w:r w:rsidR="00154891">
        <w:rPr>
          <w:rFonts w:ascii="Times New Roman" w:hAnsi="Times New Roman" w:cs="Times New Roman"/>
          <w:sz w:val="28"/>
          <w:szCs w:val="28"/>
        </w:rPr>
        <w:t>.</w:t>
      </w:r>
    </w:p>
    <w:p w14:paraId="77EB091C" w14:textId="0A30970F" w:rsidR="00154891" w:rsidRDefault="00154891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Josef Myšák, starosta </w:t>
      </w:r>
    </w:p>
    <w:p w14:paraId="7A3EBFA2" w14:textId="77777777" w:rsidR="00D200A3" w:rsidRDefault="00D200A3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F2D6A" w14:textId="77777777" w:rsidR="00D200A3" w:rsidRPr="00075F5B" w:rsidRDefault="00D200A3" w:rsidP="00A4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0A3" w:rsidRPr="0007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D6"/>
    <w:rsid w:val="0005231E"/>
    <w:rsid w:val="00075F5B"/>
    <w:rsid w:val="00125062"/>
    <w:rsid w:val="00154891"/>
    <w:rsid w:val="00171F80"/>
    <w:rsid w:val="0021401F"/>
    <w:rsid w:val="00247F9B"/>
    <w:rsid w:val="003B62A9"/>
    <w:rsid w:val="00417E49"/>
    <w:rsid w:val="004254BF"/>
    <w:rsid w:val="0047222D"/>
    <w:rsid w:val="005558D6"/>
    <w:rsid w:val="0057777E"/>
    <w:rsid w:val="005A37A4"/>
    <w:rsid w:val="005B5E0F"/>
    <w:rsid w:val="00610ECF"/>
    <w:rsid w:val="00691BB2"/>
    <w:rsid w:val="006E219B"/>
    <w:rsid w:val="00786F59"/>
    <w:rsid w:val="00824A98"/>
    <w:rsid w:val="008F26DF"/>
    <w:rsid w:val="00A40824"/>
    <w:rsid w:val="00A669F5"/>
    <w:rsid w:val="00AF7478"/>
    <w:rsid w:val="00B64F44"/>
    <w:rsid w:val="00BF3961"/>
    <w:rsid w:val="00C8329B"/>
    <w:rsid w:val="00C95B80"/>
    <w:rsid w:val="00C9723E"/>
    <w:rsid w:val="00CD16E4"/>
    <w:rsid w:val="00CD2B07"/>
    <w:rsid w:val="00CF1151"/>
    <w:rsid w:val="00D15162"/>
    <w:rsid w:val="00D200A3"/>
    <w:rsid w:val="00D22F03"/>
    <w:rsid w:val="00DA3602"/>
    <w:rsid w:val="00DB6C8F"/>
    <w:rsid w:val="00DD112B"/>
    <w:rsid w:val="00E00DD6"/>
    <w:rsid w:val="00E66C71"/>
    <w:rsid w:val="00E81D18"/>
    <w:rsid w:val="00ED2A90"/>
    <w:rsid w:val="00F056D2"/>
    <w:rsid w:val="00F22A91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580"/>
  <w15:chartTrackingRefBased/>
  <w15:docId w15:val="{E8651E67-5E64-422A-9D98-E0F65A5B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0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0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sak.obec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2021-08-26T08:02:00Z</dcterms:created>
  <dcterms:modified xsi:type="dcterms:W3CDTF">2021-08-26T09:00:00Z</dcterms:modified>
</cp:coreProperties>
</file>